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DE" w:rsidRPr="007A6CDE" w:rsidRDefault="007A6CDE" w:rsidP="007A6C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A6CDE">
        <w:rPr>
          <w:rFonts w:ascii="Arial" w:hAnsi="Arial" w:cs="Arial"/>
          <w:b/>
          <w:sz w:val="22"/>
          <w:szCs w:val="22"/>
        </w:rPr>
        <w:t xml:space="preserve">ΕΛΛΗΝΙΚΗ ΔΗΜΟΚΡΑΤΙΑ                                                 </w:t>
      </w:r>
    </w:p>
    <w:p w:rsidR="007A6CDE" w:rsidRPr="007A6CDE" w:rsidRDefault="007A6CDE" w:rsidP="007A6CD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6CDE">
        <w:rPr>
          <w:rFonts w:ascii="Arial" w:hAnsi="Arial" w:cs="Arial"/>
          <w:b/>
          <w:bCs/>
          <w:sz w:val="22"/>
          <w:szCs w:val="22"/>
        </w:rPr>
        <w:t xml:space="preserve">ΝΟΜΟΣ ΤΡΙΚΑΛΩΝ                        </w:t>
      </w:r>
    </w:p>
    <w:p w:rsidR="007A6CDE" w:rsidRPr="007A6CDE" w:rsidRDefault="007A6CDE" w:rsidP="007A6CD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6CDE">
        <w:rPr>
          <w:rFonts w:ascii="Arial" w:hAnsi="Arial" w:cs="Arial"/>
          <w:b/>
          <w:bCs/>
          <w:sz w:val="22"/>
          <w:szCs w:val="22"/>
        </w:rPr>
        <w:t>ΔΗΜΟΣ ΠΥΛΗΣ</w:t>
      </w:r>
    </w:p>
    <w:p w:rsidR="007A6CDE" w:rsidRPr="007A6CDE" w:rsidRDefault="007A6CDE" w:rsidP="007A6CD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A6CDE">
        <w:rPr>
          <w:rFonts w:ascii="Arial" w:hAnsi="Arial" w:cs="Arial"/>
          <w:b/>
          <w:bCs/>
          <w:sz w:val="22"/>
          <w:szCs w:val="22"/>
        </w:rPr>
        <w:t xml:space="preserve">                                         Πύλη  8-4-2024 </w:t>
      </w:r>
    </w:p>
    <w:p w:rsidR="007A6CDE" w:rsidRPr="007A6CDE" w:rsidRDefault="007A6CDE" w:rsidP="007A6CDE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7A6CDE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proofErr w:type="spellStart"/>
      <w:r w:rsidRPr="007A6CDE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7A6CD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7A6CDE">
        <w:rPr>
          <w:rFonts w:ascii="Arial" w:hAnsi="Arial" w:cs="Arial"/>
          <w:b/>
          <w:sz w:val="22"/>
          <w:szCs w:val="22"/>
        </w:rPr>
        <w:t>Πρωτ</w:t>
      </w:r>
      <w:proofErr w:type="spellEnd"/>
      <w:r w:rsidRPr="007A6CDE">
        <w:rPr>
          <w:rFonts w:ascii="Arial" w:hAnsi="Arial" w:cs="Arial"/>
          <w:b/>
          <w:sz w:val="22"/>
          <w:szCs w:val="22"/>
        </w:rPr>
        <w:t xml:space="preserve">. 4726  </w:t>
      </w:r>
    </w:p>
    <w:p w:rsidR="007A6CDE" w:rsidRPr="007A6CDE" w:rsidRDefault="007A6CDE" w:rsidP="007A6C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A6CDE" w:rsidRPr="007A6CDE" w:rsidRDefault="007A6CDE" w:rsidP="007A6CD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6CDE">
        <w:rPr>
          <w:rFonts w:ascii="Arial" w:hAnsi="Arial" w:cs="Arial"/>
          <w:b/>
          <w:sz w:val="22"/>
          <w:szCs w:val="22"/>
        </w:rPr>
        <w:t>Πε</w:t>
      </w:r>
      <w:r w:rsidRPr="007A6CDE">
        <w:rPr>
          <w:rFonts w:ascii="Arial" w:hAnsi="Arial" w:cs="Arial"/>
          <w:b/>
          <w:bCs/>
          <w:sz w:val="22"/>
          <w:szCs w:val="22"/>
        </w:rPr>
        <w:t>ρίληψη διακήρυξης δημοπρασίας για την εκμίσθωση δημοτικής έκτασης για λειτουργία πρόχειρης κτηνοτροφικής εγκατάστασης στη ΔΗΜΟΤΙΚΗ ΚΟΝΟΤΗΤΑ ΜΟΥΡΙΑΣ του Δήμου Πύλης</w:t>
      </w:r>
    </w:p>
    <w:p w:rsidR="007A6CDE" w:rsidRPr="007A6CDE" w:rsidRDefault="007A6CDE" w:rsidP="007A6CDE">
      <w:pPr>
        <w:jc w:val="both"/>
        <w:rPr>
          <w:rFonts w:ascii="Arial" w:hAnsi="Arial" w:cs="Arial"/>
          <w:b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7A6CDE">
        <w:rPr>
          <w:rFonts w:ascii="Arial" w:hAnsi="Arial" w:cs="Arial"/>
          <w:b/>
          <w:sz w:val="22"/>
          <w:szCs w:val="22"/>
        </w:rPr>
        <w:t>Ο ΔΗΜΑΡΧΟΣ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>Προκηρύσσει δημοπρασία για την εκμίσθωση της δημοτικής έκτασης που περιγράφεται παρακάτω:</w:t>
      </w:r>
    </w:p>
    <w:p w:rsidR="007A6CDE" w:rsidRPr="007A6CDE" w:rsidRDefault="007A6CDE" w:rsidP="007A6CDE">
      <w:pPr>
        <w:jc w:val="both"/>
        <w:rPr>
          <w:rFonts w:ascii="Arial" w:hAnsi="Arial" w:cs="Arial"/>
          <w:b/>
          <w:sz w:val="22"/>
          <w:szCs w:val="22"/>
        </w:rPr>
      </w:pPr>
      <w:r w:rsidRPr="007A6CDE">
        <w:rPr>
          <w:rFonts w:ascii="Arial" w:hAnsi="Arial" w:cs="Arial"/>
          <w:b/>
          <w:sz w:val="22"/>
          <w:szCs w:val="22"/>
        </w:rPr>
        <w:t>1)ΘΕΣΗ «1»-εμβαδού 2000,85 τ.μ.(τμήμα του αριθμ.110 γηπέδου αναδασμού Μουριάς έτους 1986)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 xml:space="preserve">Η ανωτέρω έκταση θα εκμισθωθεί για λειτουργία πρόχειρων κτηνοτροφικών 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>εγκαταστάσεων.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>Η διάρκεια της μίσθωσης θα είναι πέντε (5) έτη.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pacing w:val="10"/>
          <w:sz w:val="22"/>
          <w:szCs w:val="22"/>
        </w:rPr>
        <w:t>Οι ενδιαφερόμενοι πρέπει να εκδηλώσουν ενδιαφέρον σε προθεσμία δέκα(10) ημερών από τη δημοσίευση της διακήρυξης.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 xml:space="preserve">Η δημοπρασία θα διεξαχθεί την 22α του μήνα Απριλίου του έτους 2024,ημέρα Δευτέρα και ώρα 09.00 π.μ. μέχρι 10.00 π.μ., στην Πύλη και στο Δημοτικό Κατάστημα. </w:t>
      </w:r>
    </w:p>
    <w:p w:rsidR="007A6CDE" w:rsidRPr="007A6CDE" w:rsidRDefault="007A6CDE" w:rsidP="007A6CD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A6CDE">
        <w:rPr>
          <w:rFonts w:ascii="Arial" w:hAnsi="Arial" w:cs="Arial"/>
          <w:color w:val="000000"/>
          <w:sz w:val="22"/>
          <w:szCs w:val="22"/>
        </w:rPr>
        <w:t>Ελάχιστο όριο πρώτης προσφοράς ορίζεται το ποσό των: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A6CDE">
        <w:rPr>
          <w:rFonts w:ascii="Arial" w:hAnsi="Arial" w:cs="Arial"/>
          <w:sz w:val="22"/>
          <w:szCs w:val="22"/>
        </w:rPr>
        <w:t xml:space="preserve">-50,00 </w:t>
      </w:r>
      <w:r w:rsidRPr="007A6CDE">
        <w:rPr>
          <w:rFonts w:ascii="Arial" w:hAnsi="Arial" w:cs="Arial"/>
          <w:sz w:val="22"/>
          <w:szCs w:val="22"/>
          <w:lang w:val="en-US"/>
        </w:rPr>
        <w:t>euro</w:t>
      </w:r>
      <w:r w:rsidRPr="007A6CDE">
        <w:rPr>
          <w:rFonts w:ascii="Arial" w:hAnsi="Arial" w:cs="Arial"/>
          <w:sz w:val="22"/>
          <w:szCs w:val="22"/>
        </w:rPr>
        <w:t>/</w:t>
      </w:r>
      <w:proofErr w:type="spellStart"/>
      <w:r w:rsidRPr="007A6CDE">
        <w:rPr>
          <w:rFonts w:ascii="Arial" w:hAnsi="Arial" w:cs="Arial"/>
          <w:sz w:val="22"/>
          <w:szCs w:val="22"/>
        </w:rPr>
        <w:t>στρ</w:t>
      </w:r>
      <w:proofErr w:type="spellEnd"/>
      <w:r w:rsidRPr="007A6CDE">
        <w:rPr>
          <w:rFonts w:ascii="Arial" w:hAnsi="Arial" w:cs="Arial"/>
          <w:sz w:val="22"/>
          <w:szCs w:val="22"/>
        </w:rPr>
        <w:t xml:space="preserve">. ετησίως  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>Μαζί με τη συμμετοχή τους οι ενδιαφερόμενοι πρέπει να καταθέσουν: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b/>
          <w:sz w:val="22"/>
          <w:szCs w:val="22"/>
        </w:rPr>
        <w:t>α)</w:t>
      </w:r>
      <w:r w:rsidRPr="007A6CDE">
        <w:rPr>
          <w:rFonts w:ascii="Arial" w:hAnsi="Arial" w:cs="Arial"/>
          <w:sz w:val="22"/>
          <w:szCs w:val="22"/>
        </w:rPr>
        <w:t xml:space="preserve"> Εγγυητική επιστολή Τράπεζας ή του Ταμείου Παρακαταθηκών και Δανείων, που να αντιστοιχεί στο 10% της αρχικής τιμής κατά </w:t>
      </w:r>
      <w:proofErr w:type="spellStart"/>
      <w:r w:rsidRPr="007A6CDE">
        <w:rPr>
          <w:rFonts w:ascii="Arial" w:hAnsi="Arial" w:cs="Arial"/>
          <w:sz w:val="22"/>
          <w:szCs w:val="22"/>
        </w:rPr>
        <w:t>στρ</w:t>
      </w:r>
      <w:proofErr w:type="spellEnd"/>
      <w:r w:rsidRPr="007A6CDE">
        <w:rPr>
          <w:rFonts w:ascii="Arial" w:hAnsi="Arial" w:cs="Arial"/>
          <w:sz w:val="22"/>
          <w:szCs w:val="22"/>
        </w:rPr>
        <w:t>. και κατά περίπτωση χωριστά.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b/>
          <w:sz w:val="22"/>
          <w:szCs w:val="22"/>
        </w:rPr>
        <w:t>β)</w:t>
      </w:r>
      <w:r w:rsidRPr="007A6CDE">
        <w:rPr>
          <w:rFonts w:ascii="Arial" w:hAnsi="Arial" w:cs="Arial"/>
          <w:sz w:val="22"/>
          <w:szCs w:val="22"/>
        </w:rPr>
        <w:t xml:space="preserve"> Φορολογική ενημερότητα και βεβαίωση της Ταμειακής Υπηρεσίας του Δήμου ότι δεν έχει οφειλές από μισθώματα στο Δήμο.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b/>
          <w:sz w:val="22"/>
          <w:szCs w:val="22"/>
        </w:rPr>
        <w:t>γ)</w:t>
      </w:r>
      <w:r w:rsidRPr="007A6CDE">
        <w:rPr>
          <w:rFonts w:ascii="Arial" w:hAnsi="Arial" w:cs="Arial"/>
          <w:sz w:val="22"/>
          <w:szCs w:val="22"/>
        </w:rPr>
        <w:t>Αντίγραφο Μητρώου κτηνοτροφικής εκμετάλλευσης θεωρημένο από το κτηνιατρείο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b/>
          <w:sz w:val="22"/>
          <w:szCs w:val="22"/>
        </w:rPr>
        <w:t>δ)</w:t>
      </w:r>
      <w:r w:rsidRPr="007A6CDE">
        <w:rPr>
          <w:rFonts w:ascii="Arial" w:hAnsi="Arial" w:cs="Arial"/>
          <w:sz w:val="22"/>
          <w:szCs w:val="22"/>
        </w:rPr>
        <w:t xml:space="preserve">Βεβαίωση κατοχής ζώων θεωρημένη από Δημόσια Αρχή(όταν δεν υπάρχει το προηγούμενο </w:t>
      </w:r>
      <w:proofErr w:type="spellStart"/>
      <w:r w:rsidRPr="007A6CDE">
        <w:rPr>
          <w:rFonts w:ascii="Arial" w:hAnsi="Arial" w:cs="Arial"/>
          <w:sz w:val="22"/>
          <w:szCs w:val="22"/>
        </w:rPr>
        <w:t>δικαιολογητικό,δηλ</w:t>
      </w:r>
      <w:proofErr w:type="spellEnd"/>
      <w:r w:rsidRPr="007A6CDE">
        <w:rPr>
          <w:rFonts w:ascii="Arial" w:hAnsi="Arial" w:cs="Arial"/>
          <w:sz w:val="22"/>
          <w:szCs w:val="22"/>
        </w:rPr>
        <w:t xml:space="preserve"> αντίγραφο μητρώου κτηνοτροφικής εκμετάλλευσης). 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b/>
          <w:sz w:val="22"/>
          <w:szCs w:val="22"/>
        </w:rPr>
        <w:t>ε)</w:t>
      </w:r>
      <w:r w:rsidRPr="007A6CDE">
        <w:rPr>
          <w:rFonts w:ascii="Arial" w:hAnsi="Arial" w:cs="Arial"/>
          <w:sz w:val="22"/>
          <w:szCs w:val="22"/>
        </w:rPr>
        <w:t>Πιστοποιητικό εγγραφής στα δημοτολόγια του Δήμου και Βεβαίωση μόνιμης κατοικίας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>-Αν κάποιος από τους πλειοδότες δεν προσκομίσει εγγυητική επιστολή στη δημοπρασία δεν θα γίνεται δεκτός.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>-Όποιος έχει οφειλές από μισθώματα προς το Δήμο δε μπορεί να πάρει μέρος στη Δημοπρασία.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 xml:space="preserve">-Η εγγυητική επιστολή θα επιστραφεί κατά την υπογραφή της σύμβασης στον </w:t>
      </w:r>
      <w:proofErr w:type="spellStart"/>
      <w:r w:rsidRPr="007A6CDE">
        <w:rPr>
          <w:rFonts w:ascii="Arial" w:hAnsi="Arial" w:cs="Arial"/>
          <w:sz w:val="22"/>
          <w:szCs w:val="22"/>
        </w:rPr>
        <w:t>πλειοδότη,ο</w:t>
      </w:r>
      <w:proofErr w:type="spellEnd"/>
      <w:r w:rsidRPr="007A6CDE">
        <w:rPr>
          <w:rFonts w:ascii="Arial" w:hAnsi="Arial" w:cs="Arial"/>
          <w:sz w:val="22"/>
          <w:szCs w:val="22"/>
        </w:rPr>
        <w:t xml:space="preserve"> οποίος υποχρεούται να προσκομίσει νέα εγγυητική επιστολή της οποίας το ποσό της εγγύησης θα είναι ίσο με το 10% του μισθώματος ενός (1) έτους που θα επιτευχθεί στη δημοπρασία και με την οποία θα εγγυάται την καλή εκτέλεση των όρων της σύμβασης.</w:t>
      </w: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</w:p>
    <w:p w:rsidR="007A6CDE" w:rsidRPr="007A6CDE" w:rsidRDefault="007A6CDE" w:rsidP="007A6CDE">
      <w:pPr>
        <w:jc w:val="both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sz w:val="22"/>
          <w:szCs w:val="22"/>
        </w:rPr>
        <w:t xml:space="preserve">Πληροφορίες παρέχονται τις εργάσιμες ημέρες και </w:t>
      </w:r>
      <w:proofErr w:type="spellStart"/>
      <w:r w:rsidRPr="007A6CDE">
        <w:rPr>
          <w:rFonts w:ascii="Arial" w:hAnsi="Arial" w:cs="Arial"/>
          <w:sz w:val="22"/>
          <w:szCs w:val="22"/>
        </w:rPr>
        <w:t>ώρες,από</w:t>
      </w:r>
      <w:proofErr w:type="spellEnd"/>
      <w:r w:rsidRPr="007A6CDE">
        <w:rPr>
          <w:rFonts w:ascii="Arial" w:hAnsi="Arial" w:cs="Arial"/>
          <w:sz w:val="22"/>
          <w:szCs w:val="22"/>
        </w:rPr>
        <w:t xml:space="preserve"> το γραφείο του Δήμου στην Πύλη-Τρικάλων-Τηλέφωνο 2431352112.</w:t>
      </w:r>
    </w:p>
    <w:p w:rsidR="007A6CDE" w:rsidRDefault="007A6CDE" w:rsidP="007A6CD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A6CDE">
        <w:rPr>
          <w:rFonts w:ascii="Arial" w:hAnsi="Arial" w:cs="Arial"/>
          <w:b/>
          <w:bCs/>
          <w:sz w:val="22"/>
          <w:szCs w:val="22"/>
        </w:rPr>
        <w:t>Ο ΔΗΜΑΡΧΟΣ</w:t>
      </w:r>
    </w:p>
    <w:p w:rsidR="00D717CF" w:rsidRPr="007A6CDE" w:rsidRDefault="007A6CDE" w:rsidP="007A6CD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A6CDE">
        <w:rPr>
          <w:rFonts w:ascii="Arial" w:hAnsi="Arial" w:cs="Arial"/>
          <w:b/>
          <w:bCs/>
          <w:sz w:val="22"/>
          <w:szCs w:val="22"/>
        </w:rPr>
        <w:t xml:space="preserve">ΚΩΝΣΤΑΝΤΙΝΟΣ </w:t>
      </w:r>
      <w:r w:rsidRPr="007A6CDE">
        <w:rPr>
          <w:rFonts w:ascii="Arial" w:hAnsi="Arial" w:cs="Arial"/>
          <w:b/>
          <w:bCs/>
          <w:sz w:val="22"/>
          <w:szCs w:val="22"/>
          <w:lang w:val="en-US"/>
        </w:rPr>
        <w:t>MA</w:t>
      </w:r>
      <w:r w:rsidRPr="007A6CDE">
        <w:rPr>
          <w:rFonts w:ascii="Arial" w:hAnsi="Arial" w:cs="Arial"/>
          <w:b/>
          <w:bCs/>
          <w:sz w:val="22"/>
          <w:szCs w:val="22"/>
        </w:rPr>
        <w:t>ΡΑΒΑΣ</w:t>
      </w:r>
      <w:bookmarkStart w:id="0" w:name="_GoBack"/>
      <w:bookmarkEnd w:id="0"/>
    </w:p>
    <w:sectPr w:rsidR="00D717CF" w:rsidRPr="007A6C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64"/>
    <w:rsid w:val="00083AE8"/>
    <w:rsid w:val="007A6CDE"/>
    <w:rsid w:val="00BE6064"/>
    <w:rsid w:val="00D235B4"/>
    <w:rsid w:val="00D717CF"/>
    <w:rsid w:val="00F41B2B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99EF1-BDD2-4E42-9212-CC37BB37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DE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F41B2B"/>
    <w:pPr>
      <w:keepNext/>
      <w:outlineLvl w:val="0"/>
    </w:pPr>
    <w:rPr>
      <w:rFonts w:ascii="Times New Roman" w:eastAsia="Times New Roman" w:hAnsi="Times New Roman" w:cs="Times New Roman"/>
      <w:snapToGrid/>
      <w:sz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F41B2B"/>
    <w:pPr>
      <w:keepNext/>
      <w:spacing w:line="360" w:lineRule="auto"/>
      <w:jc w:val="center"/>
      <w:outlineLvl w:val="2"/>
    </w:pPr>
    <w:rPr>
      <w:rFonts w:ascii="Times New Roman" w:eastAsia="Times New Roman" w:hAnsi="Times New Roman" w:cs="Times New Roman"/>
      <w:b/>
      <w:snapToGrid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41B2B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semiHidden/>
    <w:rsid w:val="00F41B2B"/>
    <w:rPr>
      <w:rFonts w:ascii="Times New Roman" w:eastAsia="Times New Roman" w:hAnsi="Times New Roman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BA55-14E9-439A-AD3B-9A7B73A3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2024-04-08T08:03:00Z</dcterms:created>
  <dcterms:modified xsi:type="dcterms:W3CDTF">2024-04-08T08:46:00Z</dcterms:modified>
</cp:coreProperties>
</file>